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891" w:rsidRDefault="004C4891" w:rsidP="008D3D8B">
      <w:pPr>
        <w:rPr>
          <w:b/>
          <w:sz w:val="44"/>
          <w:szCs w:val="44"/>
          <w:u w:val="single"/>
        </w:rPr>
      </w:pPr>
    </w:p>
    <w:p w:rsidR="00691C6A" w:rsidRDefault="00691C6A" w:rsidP="008D3D8B">
      <w:pPr>
        <w:rPr>
          <w:b/>
          <w:sz w:val="44"/>
          <w:szCs w:val="44"/>
          <w:u w:val="single"/>
        </w:rPr>
      </w:pPr>
      <w:r w:rsidRPr="00691C6A">
        <w:rPr>
          <w:b/>
          <w:sz w:val="44"/>
          <w:szCs w:val="44"/>
          <w:u w:val="single"/>
        </w:rPr>
        <w:t>A successful week at Internet World 2014</w:t>
      </w:r>
    </w:p>
    <w:p w:rsidR="00691C6A" w:rsidRDefault="00691C6A" w:rsidP="00691C6A">
      <w:pPr>
        <w:rPr>
          <w:sz w:val="24"/>
          <w:szCs w:val="24"/>
        </w:rPr>
      </w:pPr>
      <w:r>
        <w:rPr>
          <w:sz w:val="24"/>
          <w:szCs w:val="24"/>
        </w:rPr>
        <w:t>Cavendish Trust and Domicilium have recently returned from a highly successful joint promotion at the prestigious Internet World Expo in London.</w:t>
      </w:r>
    </w:p>
    <w:p w:rsidR="00691C6A" w:rsidRDefault="00691C6A" w:rsidP="00691C6A">
      <w:pPr>
        <w:rPr>
          <w:sz w:val="24"/>
          <w:szCs w:val="24"/>
        </w:rPr>
      </w:pPr>
      <w:r>
        <w:rPr>
          <w:sz w:val="24"/>
          <w:szCs w:val="24"/>
        </w:rPr>
        <w:t xml:space="preserve">Cavendish </w:t>
      </w:r>
      <w:r w:rsidR="00E519DE">
        <w:rPr>
          <w:sz w:val="24"/>
          <w:szCs w:val="24"/>
        </w:rPr>
        <w:t xml:space="preserve">Trust </w:t>
      </w:r>
      <w:r>
        <w:rPr>
          <w:sz w:val="24"/>
          <w:szCs w:val="24"/>
        </w:rPr>
        <w:t>is one of the Island’s premier corporate service providers and</w:t>
      </w:r>
      <w:r w:rsidR="00705402">
        <w:rPr>
          <w:sz w:val="24"/>
          <w:szCs w:val="24"/>
        </w:rPr>
        <w:t xml:space="preserve"> Domicilium one of the I</w:t>
      </w:r>
      <w:r>
        <w:rPr>
          <w:sz w:val="24"/>
          <w:szCs w:val="24"/>
        </w:rPr>
        <w:t xml:space="preserve">sland’s leading data hosting providers and the combination of technical expertise </w:t>
      </w:r>
      <w:r w:rsidR="00705402">
        <w:rPr>
          <w:sz w:val="24"/>
          <w:szCs w:val="24"/>
        </w:rPr>
        <w:t>and experience provided a unique one stop shop for those looking to</w:t>
      </w:r>
      <w:r w:rsidR="00E519DE">
        <w:rPr>
          <w:sz w:val="24"/>
          <w:szCs w:val="24"/>
        </w:rPr>
        <w:t xml:space="preserve"> base or</w:t>
      </w:r>
      <w:r w:rsidR="00705402">
        <w:rPr>
          <w:sz w:val="24"/>
          <w:szCs w:val="24"/>
        </w:rPr>
        <w:t xml:space="preserve"> grow their businesses in a jurisdiction ideally suited </w:t>
      </w:r>
      <w:r w:rsidR="00E519DE">
        <w:rPr>
          <w:sz w:val="24"/>
          <w:szCs w:val="24"/>
        </w:rPr>
        <w:t>to e-business</w:t>
      </w:r>
      <w:r w:rsidR="00705402">
        <w:rPr>
          <w:sz w:val="24"/>
          <w:szCs w:val="24"/>
        </w:rPr>
        <w:t>.</w:t>
      </w:r>
    </w:p>
    <w:p w:rsidR="00691C6A" w:rsidRDefault="00691C6A" w:rsidP="00691C6A">
      <w:pPr>
        <w:rPr>
          <w:sz w:val="24"/>
          <w:szCs w:val="24"/>
          <w:lang w:val="en-US"/>
        </w:rPr>
      </w:pPr>
      <w:r w:rsidRPr="00691C6A">
        <w:rPr>
          <w:sz w:val="24"/>
          <w:szCs w:val="24"/>
          <w:lang w:val="en-US"/>
        </w:rPr>
        <w:t>Internet World is Europe’s longest running, best attended and biggest annual event for digital marketing and online business, attracting the most innovative product and service providers on the Web. Over 10,000 visitors and in</w:t>
      </w:r>
      <w:r w:rsidR="00705402">
        <w:rPr>
          <w:sz w:val="24"/>
          <w:szCs w:val="24"/>
          <w:lang w:val="en-US"/>
        </w:rPr>
        <w:t xml:space="preserve"> excess of 300 exhibitors</w:t>
      </w:r>
      <w:r w:rsidRPr="00691C6A">
        <w:rPr>
          <w:sz w:val="24"/>
          <w:szCs w:val="24"/>
          <w:lang w:val="en-US"/>
        </w:rPr>
        <w:t xml:space="preserve"> attend</w:t>
      </w:r>
      <w:r w:rsidR="00705402">
        <w:rPr>
          <w:sz w:val="24"/>
          <w:szCs w:val="24"/>
          <w:lang w:val="en-US"/>
        </w:rPr>
        <w:t>ed</w:t>
      </w:r>
      <w:r w:rsidRPr="00691C6A">
        <w:rPr>
          <w:sz w:val="24"/>
          <w:szCs w:val="24"/>
          <w:lang w:val="en-US"/>
        </w:rPr>
        <w:t xml:space="preserve"> this year’s Show, which is </w:t>
      </w:r>
      <w:r w:rsidR="00705402">
        <w:rPr>
          <w:sz w:val="24"/>
          <w:szCs w:val="24"/>
          <w:lang w:val="en-US"/>
        </w:rPr>
        <w:t>was</w:t>
      </w:r>
      <w:r w:rsidRPr="00691C6A">
        <w:rPr>
          <w:sz w:val="24"/>
          <w:szCs w:val="24"/>
          <w:lang w:val="en-US"/>
        </w:rPr>
        <w:t xml:space="preserve"> </w:t>
      </w:r>
      <w:r w:rsidR="00705402">
        <w:rPr>
          <w:sz w:val="24"/>
          <w:szCs w:val="24"/>
          <w:lang w:val="en-US"/>
        </w:rPr>
        <w:t xml:space="preserve">held at London’s </w:t>
      </w:r>
      <w:proofErr w:type="spellStart"/>
      <w:r w:rsidR="00705402">
        <w:rPr>
          <w:sz w:val="24"/>
          <w:szCs w:val="24"/>
          <w:lang w:val="en-US"/>
        </w:rPr>
        <w:t>ExCeL</w:t>
      </w:r>
      <w:proofErr w:type="spellEnd"/>
      <w:r w:rsidR="00705402">
        <w:rPr>
          <w:sz w:val="24"/>
          <w:szCs w:val="24"/>
          <w:lang w:val="en-US"/>
        </w:rPr>
        <w:t xml:space="preserve"> Centre between the</w:t>
      </w:r>
      <w:r w:rsidRPr="00691C6A">
        <w:rPr>
          <w:sz w:val="24"/>
          <w:szCs w:val="24"/>
          <w:lang w:val="en-US"/>
        </w:rPr>
        <w:t xml:space="preserve"> 17th and 19th June.</w:t>
      </w:r>
    </w:p>
    <w:p w:rsidR="00705402" w:rsidRPr="00691C6A" w:rsidRDefault="00705402" w:rsidP="00691C6A">
      <w:pPr>
        <w:rPr>
          <w:sz w:val="24"/>
          <w:szCs w:val="24"/>
          <w:lang w:val="en-US"/>
        </w:rPr>
      </w:pPr>
      <w:r>
        <w:rPr>
          <w:sz w:val="24"/>
          <w:szCs w:val="24"/>
          <w:lang w:val="en-US"/>
        </w:rPr>
        <w:t xml:space="preserve">Cavendish and Domicilium have both been successful in the e-gaming space and Internet World was the latest opportunity to build on previous successes and to target and </w:t>
      </w:r>
      <w:r w:rsidR="0089388D">
        <w:rPr>
          <w:sz w:val="24"/>
          <w:szCs w:val="24"/>
          <w:lang w:val="en-US"/>
        </w:rPr>
        <w:t xml:space="preserve">engage with, </w:t>
      </w:r>
      <w:r w:rsidR="00E519DE">
        <w:rPr>
          <w:sz w:val="24"/>
          <w:szCs w:val="24"/>
          <w:lang w:val="en-US"/>
        </w:rPr>
        <w:t>a wide range of</w:t>
      </w:r>
      <w:r>
        <w:rPr>
          <w:sz w:val="24"/>
          <w:szCs w:val="24"/>
          <w:lang w:val="en-US"/>
        </w:rPr>
        <w:t xml:space="preserve"> </w:t>
      </w:r>
      <w:proofErr w:type="gramStart"/>
      <w:r>
        <w:rPr>
          <w:sz w:val="24"/>
          <w:szCs w:val="24"/>
          <w:lang w:val="en-US"/>
        </w:rPr>
        <w:t>inter</w:t>
      </w:r>
      <w:r w:rsidR="00E519DE">
        <w:rPr>
          <w:sz w:val="24"/>
          <w:szCs w:val="24"/>
          <w:lang w:val="en-US"/>
        </w:rPr>
        <w:t>net</w:t>
      </w:r>
      <w:proofErr w:type="gramEnd"/>
      <w:r w:rsidR="00E519DE">
        <w:rPr>
          <w:sz w:val="24"/>
          <w:szCs w:val="24"/>
          <w:lang w:val="en-US"/>
        </w:rPr>
        <w:t xml:space="preserve"> based businesses</w:t>
      </w:r>
      <w:r>
        <w:rPr>
          <w:sz w:val="24"/>
          <w:szCs w:val="24"/>
          <w:lang w:val="en-US"/>
        </w:rPr>
        <w:t>.</w:t>
      </w:r>
    </w:p>
    <w:p w:rsidR="00691C6A" w:rsidRPr="00691C6A" w:rsidRDefault="00705402" w:rsidP="00691C6A">
      <w:pPr>
        <w:rPr>
          <w:sz w:val="24"/>
          <w:szCs w:val="24"/>
          <w:lang w:val="en-US"/>
        </w:rPr>
      </w:pPr>
      <w:r>
        <w:rPr>
          <w:sz w:val="24"/>
          <w:szCs w:val="24"/>
          <w:lang w:val="en-US"/>
        </w:rPr>
        <w:t xml:space="preserve">The team from </w:t>
      </w:r>
      <w:proofErr w:type="gramStart"/>
      <w:r>
        <w:rPr>
          <w:sz w:val="24"/>
          <w:szCs w:val="24"/>
          <w:lang w:val="en-US"/>
        </w:rPr>
        <w:t xml:space="preserve">Cavendish </w:t>
      </w:r>
      <w:r w:rsidR="00691C6A" w:rsidRPr="00691C6A">
        <w:rPr>
          <w:sz w:val="24"/>
          <w:szCs w:val="24"/>
          <w:lang w:val="en-US"/>
        </w:rPr>
        <w:t xml:space="preserve"> consist</w:t>
      </w:r>
      <w:r>
        <w:rPr>
          <w:sz w:val="24"/>
          <w:szCs w:val="24"/>
          <w:lang w:val="en-US"/>
        </w:rPr>
        <w:t>ed</w:t>
      </w:r>
      <w:proofErr w:type="gramEnd"/>
      <w:r w:rsidR="00691C6A" w:rsidRPr="00691C6A">
        <w:rPr>
          <w:sz w:val="24"/>
          <w:szCs w:val="24"/>
          <w:lang w:val="en-US"/>
        </w:rPr>
        <w:t xml:space="preserve"> of Director Tina Rawlinson, who has worked in the Island’s e-gaming and e-business sectors since 2006 and Tim Craine, the Isle of Man Government’s former Director of e-Commerce for 13 years who is now a non-executive Director with Cavendish</w:t>
      </w:r>
      <w:r w:rsidR="00E519DE">
        <w:rPr>
          <w:sz w:val="24"/>
          <w:szCs w:val="24"/>
          <w:lang w:val="en-US"/>
        </w:rPr>
        <w:t xml:space="preserve"> Trust</w:t>
      </w:r>
      <w:bookmarkStart w:id="0" w:name="_GoBack"/>
      <w:bookmarkEnd w:id="0"/>
      <w:r w:rsidR="00691C6A" w:rsidRPr="00691C6A">
        <w:rPr>
          <w:sz w:val="24"/>
          <w:szCs w:val="24"/>
          <w:lang w:val="en-US"/>
        </w:rPr>
        <w:t>.</w:t>
      </w:r>
    </w:p>
    <w:p w:rsidR="00691C6A" w:rsidRPr="00691C6A" w:rsidRDefault="00691C6A" w:rsidP="00691C6A">
      <w:pPr>
        <w:rPr>
          <w:sz w:val="24"/>
          <w:szCs w:val="24"/>
        </w:rPr>
      </w:pPr>
    </w:p>
    <w:sectPr w:rsidR="00691C6A" w:rsidRPr="00691C6A" w:rsidSect="00E24F43">
      <w:headerReference w:type="default" r:id="rI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0000000000000000000"/>
    <w:charset w:val="4D"/>
    <w:family w:val="roman"/>
    <w:notTrueType/>
    <w:pitch w:val="default"/>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891" w:rsidRDefault="004C4891" w:rsidP="004C4891">
    <w:pPr>
      <w:pStyle w:val="Header"/>
      <w:ind w:left="-709" w:firstLine="142"/>
    </w:pPr>
    <w:r>
      <w:rPr>
        <w:noProof/>
        <w:lang w:val="en-US"/>
      </w:rPr>
      <w:drawing>
        <wp:inline distT="0" distB="0" distL="0" distR="0">
          <wp:extent cx="6718300" cy="938596"/>
          <wp:effectExtent l="25400" t="0" r="0" b="0"/>
          <wp:docPr id="2" name="Picture 1"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jpg"/>
                  <pic:cNvPicPr/>
                </pic:nvPicPr>
                <pic:blipFill>
                  <a:blip r:embed="rId1"/>
                  <a:stretch>
                    <a:fillRect/>
                  </a:stretch>
                </pic:blipFill>
                <pic:spPr>
                  <a:xfrm>
                    <a:off x="0" y="0"/>
                    <a:ext cx="6717756" cy="93852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91C6A"/>
    <w:rsid w:val="003F30ED"/>
    <w:rsid w:val="004C4891"/>
    <w:rsid w:val="00691C6A"/>
    <w:rsid w:val="00705402"/>
    <w:rsid w:val="007478FC"/>
    <w:rsid w:val="0089388D"/>
    <w:rsid w:val="008D3D8B"/>
    <w:rsid w:val="00E24F43"/>
    <w:rsid w:val="00E519DE"/>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F4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C489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C4891"/>
  </w:style>
  <w:style w:type="paragraph" w:styleId="Footer">
    <w:name w:val="footer"/>
    <w:basedOn w:val="Normal"/>
    <w:link w:val="FooterChar"/>
    <w:uiPriority w:val="99"/>
    <w:semiHidden/>
    <w:unhideWhenUsed/>
    <w:rsid w:val="004C4891"/>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C48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8222222">
      <w:bodyDiv w:val="1"/>
      <w:marLeft w:val="0"/>
      <w:marRight w:val="0"/>
      <w:marTop w:val="0"/>
      <w:marBottom w:val="0"/>
      <w:divBdr>
        <w:top w:val="none" w:sz="0" w:space="0" w:color="auto"/>
        <w:left w:val="none" w:sz="0" w:space="0" w:color="auto"/>
        <w:bottom w:val="none" w:sz="0" w:space="0" w:color="auto"/>
        <w:right w:val="none" w:sz="0" w:space="0" w:color="auto"/>
      </w:divBdr>
      <w:divsChild>
        <w:div w:id="1359357662">
          <w:marLeft w:val="0"/>
          <w:marRight w:val="0"/>
          <w:marTop w:val="0"/>
          <w:marBottom w:val="0"/>
          <w:divBdr>
            <w:top w:val="none" w:sz="0" w:space="0" w:color="auto"/>
            <w:left w:val="none" w:sz="0" w:space="0" w:color="auto"/>
            <w:bottom w:val="none" w:sz="0" w:space="0" w:color="auto"/>
            <w:right w:val="none" w:sz="0" w:space="0" w:color="auto"/>
          </w:divBdr>
          <w:divsChild>
            <w:div w:id="372193866">
              <w:marLeft w:val="450"/>
              <w:marRight w:val="150"/>
              <w:marTop w:val="450"/>
              <w:marBottom w:val="0"/>
              <w:divBdr>
                <w:top w:val="none" w:sz="0" w:space="0" w:color="auto"/>
                <w:left w:val="none" w:sz="0" w:space="0" w:color="auto"/>
                <w:bottom w:val="none" w:sz="0" w:space="0" w:color="auto"/>
                <w:right w:val="none" w:sz="0" w:space="0" w:color="auto"/>
              </w:divBdr>
              <w:divsChild>
                <w:div w:id="596912525">
                  <w:marLeft w:val="0"/>
                  <w:marRight w:val="0"/>
                  <w:marTop w:val="0"/>
                  <w:marBottom w:val="330"/>
                  <w:divBdr>
                    <w:top w:val="none" w:sz="0" w:space="0" w:color="auto"/>
                    <w:left w:val="none" w:sz="0" w:space="0" w:color="auto"/>
                    <w:bottom w:val="single" w:sz="6" w:space="10" w:color="E0E0E0"/>
                    <w:right w:val="none" w:sz="0" w:space="0" w:color="auto"/>
                  </w:divBdr>
                </w:div>
              </w:divsChild>
            </w:div>
          </w:divsChild>
        </w:div>
      </w:divsChild>
    </w:div>
    <w:div w:id="2097751676">
      <w:bodyDiv w:val="1"/>
      <w:marLeft w:val="0"/>
      <w:marRight w:val="0"/>
      <w:marTop w:val="0"/>
      <w:marBottom w:val="0"/>
      <w:divBdr>
        <w:top w:val="none" w:sz="0" w:space="0" w:color="auto"/>
        <w:left w:val="none" w:sz="0" w:space="0" w:color="auto"/>
        <w:bottom w:val="none" w:sz="0" w:space="0" w:color="auto"/>
        <w:right w:val="none" w:sz="0" w:space="0" w:color="auto"/>
      </w:divBdr>
      <w:divsChild>
        <w:div w:id="179008967">
          <w:marLeft w:val="0"/>
          <w:marRight w:val="0"/>
          <w:marTop w:val="0"/>
          <w:marBottom w:val="0"/>
          <w:divBdr>
            <w:top w:val="none" w:sz="0" w:space="0" w:color="auto"/>
            <w:left w:val="none" w:sz="0" w:space="0" w:color="auto"/>
            <w:bottom w:val="none" w:sz="0" w:space="0" w:color="auto"/>
            <w:right w:val="none" w:sz="0" w:space="0" w:color="auto"/>
          </w:divBdr>
          <w:divsChild>
            <w:div w:id="400256862">
              <w:marLeft w:val="450"/>
              <w:marRight w:val="150"/>
              <w:marTop w:val="450"/>
              <w:marBottom w:val="0"/>
              <w:divBdr>
                <w:top w:val="none" w:sz="0" w:space="0" w:color="auto"/>
                <w:left w:val="none" w:sz="0" w:space="0" w:color="auto"/>
                <w:bottom w:val="none" w:sz="0" w:space="0" w:color="auto"/>
                <w:right w:val="none" w:sz="0" w:space="0" w:color="auto"/>
              </w:divBdr>
              <w:divsChild>
                <w:div w:id="1383365264">
                  <w:marLeft w:val="0"/>
                  <w:marRight w:val="0"/>
                  <w:marTop w:val="0"/>
                  <w:marBottom w:val="330"/>
                  <w:divBdr>
                    <w:top w:val="none" w:sz="0" w:space="0" w:color="auto"/>
                    <w:left w:val="none" w:sz="0" w:space="0" w:color="auto"/>
                    <w:bottom w:val="single" w:sz="6" w:space="10" w:color="E0E0E0"/>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dc:creator>
  <cp:lastModifiedBy>Cara Kerwin</cp:lastModifiedBy>
  <cp:revision>2</cp:revision>
  <dcterms:created xsi:type="dcterms:W3CDTF">2014-06-23T14:51:00Z</dcterms:created>
  <dcterms:modified xsi:type="dcterms:W3CDTF">2014-06-23T14:51:00Z</dcterms:modified>
</cp:coreProperties>
</file>